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2E" w:rsidRPr="00497DBA" w:rsidRDefault="00497DBA" w:rsidP="00EE0C72">
      <w:pPr>
        <w:tabs>
          <w:tab w:val="left" w:pos="1035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>МДОУ Александровский детский сад</w:t>
      </w:r>
      <w:r w:rsidRPr="00497DBA"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>Ухоловского муниципального района</w:t>
      </w:r>
    </w:p>
    <w:p w:rsidR="003B622E" w:rsidRPr="003B622E" w:rsidRDefault="003B622E" w:rsidP="003B62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Pr="003B622E" w:rsidRDefault="003B622E" w:rsidP="003B62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72"/>
          <w:szCs w:val="24"/>
          <w:lang w:eastAsia="ru-RU"/>
        </w:rPr>
      </w:pPr>
      <w:r w:rsidRPr="003B622E">
        <w:rPr>
          <w:rFonts w:ascii="Times New Roman" w:eastAsia="Times New Roman" w:hAnsi="Times New Roman" w:cs="Times New Roman"/>
          <w:bCs/>
          <w:color w:val="222222"/>
          <w:sz w:val="72"/>
          <w:szCs w:val="24"/>
          <w:lang w:eastAsia="ru-RU"/>
        </w:rPr>
        <w:t>Проект "Мое село родное"</w:t>
      </w: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91776" w:rsidP="003B622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>Подготовила</w:t>
      </w:r>
      <w:r w:rsidR="003B622E" w:rsidRPr="003B622E"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 xml:space="preserve">: </w:t>
      </w:r>
      <w:r w:rsidR="00A24205"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 xml:space="preserve">воспитатель </w:t>
      </w:r>
      <w:r w:rsidR="00970E2A"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>Латина Е.А.</w:t>
      </w:r>
    </w:p>
    <w:p w:rsidR="003B622E" w:rsidRDefault="004411AB" w:rsidP="004411A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 xml:space="preserve"> </w:t>
      </w:r>
    </w:p>
    <w:p w:rsidR="004411AB" w:rsidRPr="003B622E" w:rsidRDefault="004411AB" w:rsidP="004411A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3B622E" w:rsidRDefault="004411AB" w:rsidP="003B62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>20</w:t>
      </w:r>
      <w:r w:rsidR="00970E2A"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>23</w:t>
      </w:r>
      <w:r w:rsidR="00497DBA"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 xml:space="preserve"> </w:t>
      </w:r>
      <w:r w:rsidR="003B622E" w:rsidRPr="003B622E">
        <w:rPr>
          <w:rFonts w:ascii="Times New Roman" w:eastAsia="Times New Roman" w:hAnsi="Times New Roman" w:cs="Times New Roman"/>
          <w:bCs/>
          <w:color w:val="222222"/>
          <w:sz w:val="28"/>
          <w:szCs w:val="24"/>
          <w:lang w:eastAsia="ru-RU"/>
        </w:rPr>
        <w:t>год</w:t>
      </w:r>
    </w:p>
    <w:p w:rsidR="00497DBA" w:rsidRDefault="00497DBA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3B622E" w:rsidRPr="00B37064" w:rsidRDefault="00D52FC7" w:rsidP="003B622E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С</w:t>
      </w:r>
      <w:r w:rsidR="003B622E" w:rsidRPr="00B3706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ело Александровка </w:t>
      </w:r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Ухоловского района Рязанской области</w:t>
      </w: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расположено </w:t>
      </w:r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участке Сапожок - Ухолово примерно посередине между этими районными центрами. Ближайшие населённые пункты — посёлок Учебного хозяйства СПТУ № 1 к северу, деревня </w:t>
      </w:r>
      <w:proofErr w:type="spellStart"/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Курбатовка</w:t>
      </w:r>
      <w:proofErr w:type="spellEnd"/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к востоку, село </w:t>
      </w:r>
      <w:proofErr w:type="spellStart"/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Зорино</w:t>
      </w:r>
      <w:proofErr w:type="spellEnd"/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 югу и деревня </w:t>
      </w:r>
      <w:r w:rsidR="003B622E" w:rsidRPr="00B37064">
        <w:rPr>
          <w:rFonts w:ascii="Times New Roman" w:hAnsi="Times New Roman" w:cs="Times New Roman"/>
          <w:sz w:val="28"/>
          <w:szCs w:val="28"/>
        </w:rPr>
        <w:t>Курган</w:t>
      </w:r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 западу.</w:t>
      </w:r>
    </w:p>
    <w:p w:rsidR="003B622E" w:rsidRPr="00B37064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Село впервые упоминается в XVIII веке. В 1905 году село относилось к </w:t>
      </w:r>
      <w:proofErr w:type="spellStart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Дегтяно-Борковской</w:t>
      </w:r>
      <w:proofErr w:type="spellEnd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волости </w:t>
      </w:r>
      <w:proofErr w:type="spellStart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Сапожковского</w:t>
      </w:r>
      <w:proofErr w:type="spellEnd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уезда и имело 133 двора при численности населения 950 чел .</w:t>
      </w:r>
    </w:p>
    <w:p w:rsidR="003B622E" w:rsidRPr="00B37064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 1929 по 1995 г. было административным центром Александровского сельского совета, а с 1995 по 2004 г. Ал</w:t>
      </w:r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ександровского сельского округа</w:t>
      </w:r>
    </w:p>
    <w:p w:rsidR="00015521" w:rsidRPr="00B37064" w:rsidRDefault="00015521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2004 г входит в состав Калининского поселения.</w:t>
      </w:r>
    </w:p>
    <w:p w:rsidR="003B622E" w:rsidRPr="00B37064" w:rsidRDefault="00015521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Численность населения на 2019</w:t>
      </w:r>
      <w:r w:rsidR="00A06895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 составляет 325 человек</w:t>
      </w:r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176C4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них мужчин -</w:t>
      </w:r>
      <w:r w:rsidR="00A06895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113</w:t>
      </w:r>
      <w:r w:rsidR="005176C4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 женщин -</w:t>
      </w:r>
      <w:r w:rsidR="00A06895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122</w:t>
      </w:r>
      <w:r w:rsidR="005176C4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</w:p>
    <w:p w:rsidR="003B622E" w:rsidRPr="00B37064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Уличная сеть села состоит из улицы Центральной и двух переулков (пер. </w:t>
      </w:r>
      <w:proofErr w:type="gramStart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Молодёжный</w:t>
      </w:r>
      <w:proofErr w:type="gramEnd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пер. Школьный).</w:t>
      </w:r>
    </w:p>
    <w:p w:rsidR="003B622E" w:rsidRPr="00B37064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проходящей через село автомобильной дороге Сапожок -</w:t>
      </w:r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Ухолово имеется </w:t>
      </w: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автобусное сообщение.</w:t>
      </w:r>
    </w:p>
    <w:p w:rsidR="003B622E" w:rsidRPr="00B37064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селе имеется одноимённое сельское отделение почтовой связи (индекс 391924).</w:t>
      </w:r>
    </w:p>
    <w:p w:rsidR="003B622E" w:rsidRPr="00B37064" w:rsidRDefault="00970E2A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селе есть </w:t>
      </w:r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детский сад</w:t>
      </w:r>
      <w:proofErr w:type="gramStart"/>
      <w:r w:rsidR="00A24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="00497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="00497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497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ультуры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A242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библиотека</w:t>
      </w:r>
      <w:r w:rsidR="003B622E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B622E" w:rsidRPr="00B37064" w:rsidRDefault="003B622E" w:rsidP="003B62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достопримечательностью нашего села является церковь иконы Казанской Божией Матери.</w:t>
      </w:r>
    </w:p>
    <w:p w:rsidR="003B622E" w:rsidRPr="004D2899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8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11090" cy="3543395"/>
            <wp:effectExtent l="19050" t="0" r="3810" b="0"/>
            <wp:docPr id="5" name="Рисунок 30" descr="Ð¿ÑÐ°Ð²Ð¾ÑÐ»Ð°Ð²Ð½ÑÐ¹ ÑÑÐ°Ð¼ â Ð¦ÐµÑÐºÐ¾Ð²Ñ ÐÐ°Ð·Ð°Ð½ÑÐºÐ¾Ð¹ Ð¸ÐºÐ¾Ð½Ñ ÐÐ¾Ð¶Ð¸ÐµÐ¹ ÐÐ°ÑÐµÑÐ¸ â ÑÐµÐ»Ð¾ ÐÐ»ÐµÐºÑÐ°Ð½Ð´ÑÐ¾Ð²ÐºÐ°, ÑÐ¾ÑÐ¾ â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Ð¿ÑÐ°Ð²Ð¾ÑÐ»Ð°Ð²Ð½ÑÐ¹ ÑÑÐ°Ð¼ â Ð¦ÐµÑÐºÐ¾Ð²Ñ ÐÐ°Ð·Ð°Ð½ÑÐºÐ¾Ð¹ Ð¸ÐºÐ¾Ð½Ñ ÐÐ¾Ð¶Ð¸ÐµÐ¹ ÐÐ°ÑÐµÑÐ¸ â ÑÐµÐ»Ð¾ ÐÐ»ÐµÐºÑÐ°Ð½Ð´ÑÐ¾Ð²ÐºÐ°, ÑÐ¾ÑÐ¾ â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972" cy="354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2E" w:rsidRPr="00B37064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Приход относится к </w:t>
      </w:r>
      <w:proofErr w:type="spellStart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Ухоловскому</w:t>
      </w:r>
      <w:proofErr w:type="spellEnd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благочинию </w:t>
      </w:r>
      <w:proofErr w:type="spellStart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Скопинской</w:t>
      </w:r>
      <w:proofErr w:type="spellEnd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епархии</w:t>
      </w:r>
      <w:r w:rsidR="00497D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B622E" w:rsidRPr="00B37064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Первая деревянная церковь Казанской иконы Божией Матери в селе Александровка построена в 1868 г. на средства прихожан.  Существующее ныне каменное здание Казанской церкви в селе Александровка построено в 1913 году.</w:t>
      </w:r>
    </w:p>
    <w:p w:rsidR="003B622E" w:rsidRPr="00B37064" w:rsidRDefault="003B622E" w:rsidP="003B62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Памятник павшим землякам.</w:t>
      </w:r>
      <w:r w:rsidRPr="00B3706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091651" cy="3114770"/>
            <wp:effectExtent l="19050" t="0" r="4099" b="0"/>
            <wp:docPr id="19" name="Рисунок 33" descr="http://www.memory-tour.ru/files/images/izobrazheniya/Ryazanskaya_obl/1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emory-tour.ru/files/images/izobrazheniya/Ryazanskaya_obl/1/1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311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2E" w:rsidRPr="00B37064" w:rsidRDefault="007F1F56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центре села находится памятник павшим в годы Вели</w:t>
      </w:r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кой Отечественной войны. На гранитных плитах выбиты</w:t>
      </w:r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имена</w:t>
      </w:r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372 </w:t>
      </w:r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жителей сел Александровка</w:t>
      </w:r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(95 человек)</w:t>
      </w:r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Курбатовка</w:t>
      </w:r>
      <w:proofErr w:type="spellEnd"/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(101 человек)</w:t>
      </w:r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Зорино</w:t>
      </w:r>
      <w:proofErr w:type="spellEnd"/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(174 человека)</w:t>
      </w:r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которые не вернулись домой. Здесь же золотыми буквами вписано имя Героя Советского Союза Зорина</w:t>
      </w:r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Сергея Петровича(1922- 1943 </w:t>
      </w:r>
      <w:proofErr w:type="spellStart"/>
      <w:proofErr w:type="gramStart"/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гг</w:t>
      </w:r>
      <w:proofErr w:type="spellEnd"/>
      <w:proofErr w:type="gramEnd"/>
      <w:r w:rsidR="00015521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 который  </w:t>
      </w:r>
      <w:r w:rsidR="00373C1B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четыре раза доставлял донесения на командный пункт полка и при одном из возвращений противотанковой гранатой подбил фашистскую машину.</w:t>
      </w:r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 июня 2007 года было торжественное открытие памятника. </w:t>
      </w:r>
    </w:p>
    <w:p w:rsidR="003B622E" w:rsidRPr="004D2899" w:rsidRDefault="003B622E" w:rsidP="00B45B6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89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05325" cy="2532190"/>
            <wp:effectExtent l="19050" t="0" r="9525" b="0"/>
            <wp:docPr id="20" name="Рисунок 40" descr="https://i.mycdn.me/i?r=A4CBjUyzb5CgNHUlOFOz2sNy_fcSkmMiLmiEt_sBWApo3oAnMvz9Cy1tXr9aq7JsA7xVWX717KzVQ3qX8nCVTBQpgsnAn3dgu6RyRPQLyj43bhErOb8OFnOhb9Q0AedtSQhBSz77zwsEISsnIPynpLLFJurGlqJjZ2G4TIoilawqV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mycdn.me/i?r=A4CBjUyzb5CgNHUlOFOz2sNy_fcSkmMiLmiEt_sBWApo3oAnMvz9Cy1tXr9aq7JsA7xVWX717KzVQ3qX8nCVTBQpgsnAn3dgu6RyRPQLyj43bhErOb8OFnOhb9Q0AedtSQhBSz77zwsEISsnIPynpLLFJurGlqJjZ2G4TIoilawqVP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3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62" w:rsidRPr="00B37064" w:rsidRDefault="00B45B62" w:rsidP="00B45B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селе Александровка 15 августа 2018</w:t>
      </w:r>
      <w:r w:rsidR="00497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года торжественно открыли детскую площадку. Детскую зону обустроили в центре села. Просторная площадка огорожена металлической оградой, по периметру растут ели и березы, посередине красуется кудрявая рябина с яркими гроздьями ягод. Все это </w:t>
      </w:r>
      <w:r w:rsidRPr="00B3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гармонирует с новенькими игровыми комплексами, выкрашенными разноцветными красками. Для нескучного досуга юных жителей</w:t>
      </w:r>
      <w:r w:rsidRPr="004D28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Александровки установили двухстороннюю горку, на которую можно взобраться и по ступеням, и при помощи каната. Есть карусель, два вида качелей, песочница с закрывающимися дверцами, домик-теремок, где с одной стороны встроены крупные разноцветные счеты. Для мам предусмотрены лавочки.</w:t>
      </w:r>
    </w:p>
    <w:p w:rsidR="003B622E" w:rsidRPr="004D2899" w:rsidRDefault="003B622E" w:rsidP="003B622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B622E" w:rsidRPr="00B37064" w:rsidRDefault="003B622E" w:rsidP="00072F1C">
      <w:pPr>
        <w:pBdr>
          <w:bottom w:val="single" w:sz="6" w:space="31" w:color="A2A9B1"/>
        </w:pBd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люди</w:t>
      </w:r>
      <w:r w:rsidR="0097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села</w:t>
      </w:r>
    </w:p>
    <w:p w:rsidR="00D52FC7" w:rsidRPr="00B37064" w:rsidRDefault="003B622E" w:rsidP="00072F1C">
      <w:pPr>
        <w:pBdr>
          <w:bottom w:val="single" w:sz="6" w:space="31" w:color="A2A9B1"/>
        </w:pBd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Овчинников Анатолий Павлович </w:t>
      </w:r>
    </w:p>
    <w:p w:rsidR="005176C4" w:rsidRPr="00B37064" w:rsidRDefault="003B622E" w:rsidP="005176C4">
      <w:pPr>
        <w:pBdr>
          <w:bottom w:val="single" w:sz="6" w:space="31" w:color="A2A9B1"/>
        </w:pBd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(1956 - 2003).</w:t>
      </w:r>
    </w:p>
    <w:p w:rsidR="005176C4" w:rsidRPr="00B37064" w:rsidRDefault="003B622E" w:rsidP="005176C4">
      <w:pPr>
        <w:pBdr>
          <w:bottom w:val="single" w:sz="6" w:space="31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Родился 10 февраля 1956 года в селе Александровка Ухоловского района Рязанской области в крестьянской семье. Окончил сельскую восьмилетнюю школу, а затем Рязанское городское профтехучилище железнодорожников. Писать начал рано: первый материал опубликовал в пятнадцать лет в районной газете «Колос». Работал электромонтером автоматики и телемеханики в Керчи, печатался в местной газете</w:t>
      </w:r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1975 году вернулся в родную область. Вначале работал в </w:t>
      </w:r>
      <w:proofErr w:type="spellStart"/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Захаровской</w:t>
      </w:r>
      <w:proofErr w:type="spellEnd"/>
      <w:r w:rsidR="00072F1C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районной газете</w:t>
      </w:r>
      <w:r w:rsidR="00D52FC7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"Путь Ленина", а потом в областной газете</w:t>
      </w:r>
      <w:proofErr w:type="gramStart"/>
      <w:r w:rsidR="00D52FC7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"Р</w:t>
      </w:r>
      <w:proofErr w:type="gramEnd"/>
      <w:r w:rsidR="00D52FC7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язанский комсомолец". В 1976 году стал членом Союза журналистов СССР. Работая в газетах, а затем в Рязанском областном бюро пропаганды художественной литературы, писал рассказы, поступил на заочное отделение </w:t>
      </w:r>
      <w:r w:rsidR="00D52FC7" w:rsidRPr="00B37064">
        <w:rPr>
          <w:rFonts w:ascii="Times New Roman" w:hAnsi="Times New Roman" w:cs="Times New Roman"/>
          <w:sz w:val="28"/>
          <w:szCs w:val="28"/>
        </w:rPr>
        <w:t>Литературного института имени М. Горького</w:t>
      </w:r>
      <w:r w:rsidR="00D52FC7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окончил его в 1985 году.</w:t>
      </w:r>
    </w:p>
    <w:p w:rsidR="005176C4" w:rsidRPr="00B37064" w:rsidRDefault="00D52FC7" w:rsidP="005176C4">
      <w:pPr>
        <w:pBdr>
          <w:bottom w:val="single" w:sz="6" w:space="31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 VII Всесоюзного совещания молодых писателей в Москве (1979 год).</w:t>
      </w:r>
      <w:r w:rsidR="005176C4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176C4" w:rsidRPr="00B37064" w:rsidRDefault="00D52FC7" w:rsidP="005176C4">
      <w:pPr>
        <w:pBdr>
          <w:bottom w:val="single" w:sz="6" w:space="31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Первая книга «Душевный инструмент» была опубликована в 1984 году.</w:t>
      </w:r>
    </w:p>
    <w:p w:rsidR="005176C4" w:rsidRPr="00B37064" w:rsidRDefault="005176C4" w:rsidP="005176C4">
      <w:pPr>
        <w:pBdr>
          <w:bottom w:val="single" w:sz="6" w:space="31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52FC7"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 двух книг прозы. Член Союза писателей СССР с 1989 года. При его активном участии в 1989 году была создана газета рязанских писателей «Рязанское узорочье», он стал ее редактором, а позднее возглавил издательство «Узорочье».</w:t>
      </w:r>
    </w:p>
    <w:p w:rsidR="005176C4" w:rsidRPr="00B37064" w:rsidRDefault="00D52FC7" w:rsidP="005176C4">
      <w:pPr>
        <w:pBdr>
          <w:bottom w:val="single" w:sz="6" w:space="31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1990 по 1993 год являлся ответственным секретарем Рязанской писательской организации.</w:t>
      </w:r>
    </w:p>
    <w:p w:rsidR="005176C4" w:rsidRPr="00B37064" w:rsidRDefault="00D52FC7" w:rsidP="005176C4">
      <w:pPr>
        <w:pBdr>
          <w:bottom w:val="single" w:sz="6" w:space="31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Рассказы Анатолия </w:t>
      </w:r>
      <w:proofErr w:type="spellStart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Овчинникова</w:t>
      </w:r>
      <w:proofErr w:type="spellEnd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печатались в еженедельнике </w:t>
      </w:r>
      <w:r w:rsidRPr="00B37064">
        <w:rPr>
          <w:rFonts w:ascii="Times New Roman" w:hAnsi="Times New Roman" w:cs="Times New Roman"/>
          <w:sz w:val="28"/>
          <w:szCs w:val="28"/>
        </w:rPr>
        <w:t>"Литературная Россия"</w:t>
      </w: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журнале </w:t>
      </w:r>
      <w:r w:rsidRPr="00B37064">
        <w:rPr>
          <w:rFonts w:ascii="Times New Roman" w:hAnsi="Times New Roman" w:cs="Times New Roman"/>
          <w:sz w:val="28"/>
          <w:szCs w:val="28"/>
        </w:rPr>
        <w:t>"Аврора"</w:t>
      </w: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антологиях молодых русских писателей "Поколение".</w:t>
      </w:r>
    </w:p>
    <w:p w:rsidR="00D52FC7" w:rsidRPr="00B37064" w:rsidRDefault="00D52FC7" w:rsidP="005176C4">
      <w:pPr>
        <w:pBdr>
          <w:bottom w:val="single" w:sz="6" w:space="31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Скончался 19 июля 2003 года. </w:t>
      </w:r>
      <w:proofErr w:type="gramStart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Похоронен</w:t>
      </w:r>
      <w:proofErr w:type="gramEnd"/>
      <w:r w:rsidRPr="00B370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родине, в селе Александровка Ухоловского района.</w:t>
      </w:r>
    </w:p>
    <w:p w:rsidR="00D52FC7" w:rsidRPr="00B37064" w:rsidRDefault="003B622E" w:rsidP="003B62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Матушка Серафима,</w:t>
      </w:r>
    </w:p>
    <w:p w:rsidR="00D52FC7" w:rsidRPr="00B37064" w:rsidRDefault="003B622E" w:rsidP="003B62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нареченная Надежда Никитична Михеева</w:t>
      </w:r>
    </w:p>
    <w:p w:rsidR="003B622E" w:rsidRPr="00B37064" w:rsidRDefault="003B622E" w:rsidP="003B62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3706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(1908 - 2007).</w:t>
      </w:r>
    </w:p>
    <w:p w:rsidR="005176C4" w:rsidRPr="00B37064" w:rsidRDefault="002F1707" w:rsidP="00373C1B">
      <w:pPr>
        <w:spacing w:before="120" w:after="12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3706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Надежда родилась в большой сельской семье</w:t>
      </w:r>
      <w:r w:rsidR="00100085" w:rsidRPr="00B3706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3B622E" w:rsidRPr="00B3706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 себе она рассказывала так: 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нас у родителей было девять человек детей, я самая младшая. Жили очень скудно,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лохмоточек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даже не было. Но, слава Богу,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дожилася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хорошего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Отправили меня в город Сапожок к монашкам жить. Там одели-обули, красота — живу в раю небесном. Только мало пожила. Всего два с половиной года. Как-то ночью, а шел 1931 год, пришли чекисты: собирайтесь, сейчас вас допросим и отпустим. Однако продержали три дня, а на третий всех, и молодых и старых, погнали на станцию. Посидели мы там немного, а потом выгнали нас во двор и начали сортировать: молодых монашек и кулачковых жен до 35 лет на волю отпустили, а тех, кто постарше всех, — в лагеря отправили. Старички мне на прощание сказали: «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Надюшка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дочка, береги храм». Так вот я и стала за храм ответственная. И служила восемь лет. Несколько раз арестовывали. Ну что ж, арестуют — посижу. И вот как-то ночью, это уже был 1939 год, опять приходят. Батюшку, а у него семь человек детей, младшему четыре годика, на одни сани посадили, меня и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псаломщицу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другие</w:t>
      </w:r>
      <w:r w:rsidR="00373C1B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3B622E" w:rsidRPr="00B37064">
        <w:rPr>
          <w:bCs/>
          <w:color w:val="000000"/>
          <w:sz w:val="28"/>
          <w:szCs w:val="28"/>
          <w:shd w:val="clear" w:color="auto" w:fill="FFFFFF"/>
        </w:rPr>
        <w:t xml:space="preserve">На 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третий день привезли нас в тюрьму в Ряжск. Камеры переполнены, присесть невозможно, только стоять, а спали по очереди. Год и три месяца в таких вот условиях все трое пр</w:t>
      </w:r>
      <w:r w:rsidR="0042438C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овели. Тут суд.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="0042438C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="00D52FC7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присудили 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нам всем по 10 лет лесоповала. Меня первой в Соликамск с этапом отправили. Месячишко там пожила, глядь, 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мою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псаломщицу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везут. Только обрадовались: вместе будем, как меня снова на этап. 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Ох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трудный был этап. В дороге давали щепоть камсы и кусочек хлебушка — вот и весь дорожный паек. А после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комсички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пить хочется, спасу нет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 Н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одной станции стояли три дня. Просим солдатика: водички бы нам. А он: я б вам принес, но тут поблизости нигде и болота 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нету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Но, слава Богу, доехали. Коми АССР, тайга, комары, мошка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 А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люду! Этап за этапом. Вышка на вышке. И везде заключенные. Бараков не было, жили под открытым небом. А холодно, сентябрь месяц. Боже милосердный! И начал народ «ручки складывать». Ни гробов, ничего не было, прямо так закапывали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</w:t>
      </w:r>
      <w:r w:rsidR="00D52FC7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и живые стали закапываться. Наша бригада, тридцать женщин, выкопала большой глубокий погреб. И стали жить. Вшей всех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повыгребли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хорошо так зажили. Но 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долго радовались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Снова нас на этап, ох и жалели мы свой погреб, и еще дальше в тундру загнали. Стали лес валить. Десять лет как один день отбыла на лесоповале</w:t>
      </w:r>
      <w:r w:rsidR="0042438C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B622E" w:rsidRPr="00B37064" w:rsidRDefault="0042438C" w:rsidP="00373C1B">
      <w:pPr>
        <w:spacing w:before="120" w:after="12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СЛАВА Богу, освободилась. Приехала в родную Александровку, остановилась у племянницы. И первым делом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побегла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 Екатерине 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Михайловне, была у нас такая святая женщина, чтобы спросить: как мне жить дальше? А Екатерина Михайловна и говорит: попутешествуй. Вышла я от нее и думаю: не хочу путешествовать, хочу дома жить с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Нюркой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с племянницей. Прихожу домой, а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Нюрка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плачет. Спрашиваю: ты чего? Оказывается, пока меня не было, заходила председатель сельсовета и предупредила, что ожидается новая волна арестов, так что мне лучше на какое-то время куда-нибудь скрыться. Вот так и вышло, что пришлось,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хошь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хошь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путешествовать. Сначала пришла в Ряжск, оттуда пешочком до села, где был девичий монастырь. Как ни странно, он сохранился, стоит целенький, только стекла разбиты. На храме — замок. И одна только монашка, остальных разогнали. Я 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ней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пожила денечка три и дальше пошла. А куда идти, не знаю. Пешком дошла до станции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Кензино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Останавливается большой поезд. Смотрю, люди садятся, а у меня ни копейки в кармане, но тоже сажусь. И доезжаю до Москвы. Знакомых никого, машин много, дома большущие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 Н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Господь меня направлял. Пришла к Богоявленскому храму, отстояла обедню, потом всенощную отстояла, на следующий день дальше побрела. И вот так от одного храма до другого, по городам, по весям бродила сорок лет.</w:t>
      </w:r>
      <w:r w:rsidR="00D52FC7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Подмосковье, в селе Воронино, встретила батюшку, которого со мной забрали. Он 15 лет отбыл. Жена без него умерла, дети переженились, замуж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повыходили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 Так вот и прошла жизнь…</w:t>
      </w:r>
      <w:r w:rsidR="00D52FC7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Наступило время, когда за веру не так сильно стали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преследовать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.И</w:t>
      </w:r>
      <w:proofErr w:type="spellEnd"/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поехала я к владыке рязанскому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Симону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Принял меня владыка, спрашивает: с чем пожаловала? Да вот, хочу храм в своей деревне восстановить. Храм восстановить?! Такая старушка? Сколько же тебе годочков? 83-й пошел. Поохал-поохал владыка и говорит: ну, ладно, я тебя благословлю. Но денег не дам, наша епархия бедная. А я ему отвечаю: владыка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святый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денег не нужно, нам святитель Николай будет с неба мешками золото бросать. Мешками!</w:t>
      </w:r>
      <w:r w:rsidR="00D52FC7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Москве у меня жили очень хорошие девочки — Катерина и Наталья. Они со мной 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познакомились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будучи совсем молоденькими. Я их научила псалтырь читать, петь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 И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вот еду первым делом к ним, я быстрая была, и спрашиваю: ну, дорогие мои, как нам денежек добыть? Есть какие-то идеи? Есть, говорят, найдем деньги. И приводят меня к начальнику большого завода в Реутове. Я как к нему зашла, сразу на </w:t>
      </w:r>
      <w:proofErr w:type="spell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коленочки</w:t>
      </w:r>
      <w:proofErr w:type="spell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— бух, но без слез, я мало плакала, и сказала так: мне хочется храм открыть, я за него через каторгу прошла. Он не совсем разрушенный: стены стоят, железные решетки сохранились, но много и порушено. Пола нет, рам нет</w:t>
      </w:r>
      <w:proofErr w:type="gramStart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 В</w:t>
      </w:r>
      <w:proofErr w:type="gramEnd"/>
      <w:r w:rsidR="003B622E" w:rsidRPr="00B370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ыслушал меня начальник, записал адрес нашего храма, на том и расстались.</w:t>
      </w:r>
    </w:p>
    <w:p w:rsidR="003B622E" w:rsidRPr="00B37064" w:rsidRDefault="003B622E" w:rsidP="003B622E">
      <w:pPr>
        <w:pStyle w:val="a3"/>
        <w:spacing w:before="0" w:beforeAutospacing="0" w:after="336" w:afterAutospacing="0"/>
        <w:rPr>
          <w:bCs/>
          <w:color w:val="000000"/>
          <w:sz w:val="28"/>
          <w:szCs w:val="28"/>
          <w:shd w:val="clear" w:color="auto" w:fill="FFFFFF"/>
        </w:rPr>
      </w:pPr>
      <w:r w:rsidRPr="00B37064">
        <w:rPr>
          <w:bCs/>
          <w:color w:val="000000"/>
          <w:sz w:val="28"/>
          <w:szCs w:val="28"/>
          <w:shd w:val="clear" w:color="auto" w:fill="FFFFFF"/>
        </w:rPr>
        <w:t xml:space="preserve">А мы, </w:t>
      </w:r>
      <w:proofErr w:type="gramStart"/>
      <w:r w:rsidRPr="00B37064">
        <w:rPr>
          <w:bCs/>
          <w:color w:val="000000"/>
          <w:sz w:val="28"/>
          <w:szCs w:val="28"/>
          <w:shd w:val="clear" w:color="auto" w:fill="FFFFFF"/>
        </w:rPr>
        <w:t>пока суть да дело</w:t>
      </w:r>
      <w:proofErr w:type="gramEnd"/>
      <w:r w:rsidRPr="00B37064">
        <w:rPr>
          <w:bCs/>
          <w:color w:val="000000"/>
          <w:sz w:val="28"/>
          <w:szCs w:val="28"/>
          <w:shd w:val="clear" w:color="auto" w:fill="FFFFFF"/>
        </w:rPr>
        <w:t>, стали восстанавливать храм силами своего прихода.</w:t>
      </w:r>
      <w:r w:rsidR="00D52FC7" w:rsidRPr="00B3706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B37064">
        <w:rPr>
          <w:bCs/>
          <w:color w:val="000000"/>
          <w:sz w:val="28"/>
          <w:szCs w:val="28"/>
          <w:shd w:val="clear" w:color="auto" w:fill="FFFFFF"/>
        </w:rPr>
        <w:t xml:space="preserve">Месяц не проработали, как с неба мешок золота упал. Два огромных грузовика из Реутова привезли нам 31 тонну цемента. Тут уж пошла у нас работа </w:t>
      </w:r>
      <w:proofErr w:type="gramStart"/>
      <w:r w:rsidRPr="00B37064">
        <w:rPr>
          <w:bCs/>
          <w:color w:val="000000"/>
          <w:sz w:val="28"/>
          <w:szCs w:val="28"/>
          <w:shd w:val="clear" w:color="auto" w:fill="FFFFFF"/>
        </w:rPr>
        <w:t>вовсю</w:t>
      </w:r>
      <w:proofErr w:type="gramEnd"/>
      <w:r w:rsidRPr="00B37064">
        <w:rPr>
          <w:bCs/>
          <w:color w:val="000000"/>
          <w:sz w:val="28"/>
          <w:szCs w:val="28"/>
          <w:shd w:val="clear" w:color="auto" w:fill="FFFFFF"/>
        </w:rPr>
        <w:t xml:space="preserve">. Колодезь прежде около церкви прекрасный был. Пока я по лагерям мыкалась, его завалили, а без колодца плохо. Начали копать новый, а я стала молиться Архангелу Михаилу. Помоги нам, Архангел, укажи местечко, где вода добрая и приятная, легкая и сладкая. И как вдруг хлынет </w:t>
      </w:r>
      <w:r w:rsidRPr="00B37064">
        <w:rPr>
          <w:bCs/>
          <w:color w:val="000000"/>
          <w:sz w:val="28"/>
          <w:szCs w:val="28"/>
          <w:shd w:val="clear" w:color="auto" w:fill="FFFFFF"/>
        </w:rPr>
        <w:lastRenderedPageBreak/>
        <w:t>родник. Можете представить?! Родник! Прямо фонтаном. Не как-нибудь потихоньку, а фонтаном.</w:t>
      </w:r>
      <w:r w:rsidRPr="00B37064">
        <w:rPr>
          <w:bCs/>
          <w:color w:val="000000"/>
          <w:sz w:val="28"/>
          <w:szCs w:val="28"/>
          <w:shd w:val="clear" w:color="auto" w:fill="FFFFFF"/>
        </w:rPr>
        <w:br/>
      </w:r>
      <w:r w:rsidRPr="00B37064">
        <w:rPr>
          <w:bCs/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76550"/>
            <wp:effectExtent l="19050" t="0" r="0" b="0"/>
            <wp:wrapSquare wrapText="bothSides"/>
            <wp:docPr id="18" name="Рисунок 4" descr="https://www.miloserdie.ru/pic/mat2.jpg?x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iloserdie.ru/pic/mat2.jpg?x115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064">
        <w:rPr>
          <w:bCs/>
          <w:color w:val="000000"/>
          <w:sz w:val="28"/>
          <w:szCs w:val="28"/>
          <w:shd w:val="clear" w:color="auto" w:fill="FFFFFF"/>
        </w:rPr>
        <w:br/>
        <w:t>Как Надежда стала матушкой Серафимой</w:t>
      </w:r>
      <w:r w:rsidR="00497DBA">
        <w:rPr>
          <w:bCs/>
          <w:color w:val="000000"/>
          <w:sz w:val="28"/>
          <w:szCs w:val="28"/>
          <w:shd w:val="clear" w:color="auto" w:fill="FFFFFF"/>
        </w:rPr>
        <w:t>.</w:t>
      </w:r>
      <w:r w:rsidRPr="00B37064">
        <w:rPr>
          <w:bCs/>
          <w:color w:val="000000"/>
          <w:sz w:val="28"/>
          <w:szCs w:val="28"/>
          <w:shd w:val="clear" w:color="auto" w:fill="FFFFFF"/>
        </w:rPr>
        <w:br/>
        <w:t>ЯВИЛСЯ как-то мне преподобный Серафим (</w:t>
      </w:r>
      <w:proofErr w:type="spellStart"/>
      <w:r w:rsidRPr="00B37064">
        <w:rPr>
          <w:bCs/>
          <w:color w:val="000000"/>
          <w:sz w:val="28"/>
          <w:szCs w:val="28"/>
          <w:shd w:val="clear" w:color="auto" w:fill="FFFFFF"/>
        </w:rPr>
        <w:t>Саровский</w:t>
      </w:r>
      <w:proofErr w:type="spellEnd"/>
      <w:r w:rsidRPr="00B37064">
        <w:rPr>
          <w:bCs/>
          <w:color w:val="000000"/>
          <w:sz w:val="28"/>
          <w:szCs w:val="28"/>
          <w:shd w:val="clear" w:color="auto" w:fill="FFFFFF"/>
        </w:rPr>
        <w:t>). Протягивает четки и говорит: съешь их, они хлебные</w:t>
      </w:r>
      <w:proofErr w:type="gramStart"/>
      <w:r w:rsidRPr="00B37064">
        <w:rPr>
          <w:bCs/>
          <w:color w:val="000000"/>
          <w:sz w:val="28"/>
          <w:szCs w:val="28"/>
          <w:shd w:val="clear" w:color="auto" w:fill="FFFFFF"/>
        </w:rPr>
        <w:t>… В</w:t>
      </w:r>
      <w:proofErr w:type="gramEnd"/>
      <w:r w:rsidRPr="00B37064">
        <w:rPr>
          <w:bCs/>
          <w:color w:val="000000"/>
          <w:sz w:val="28"/>
          <w:szCs w:val="28"/>
          <w:shd w:val="clear" w:color="auto" w:fill="FFFFFF"/>
        </w:rPr>
        <w:t xml:space="preserve">скоре после этого видения поехали мы с батюшкой отцом Игорем к владыке. А владыка возьми да наложи на меня большие шерстяные четки. А отцу Игорю велит: садись к столу и пиши: </w:t>
      </w:r>
      <w:proofErr w:type="spellStart"/>
      <w:r w:rsidRPr="00B37064">
        <w:rPr>
          <w:bCs/>
          <w:color w:val="000000"/>
          <w:sz w:val="28"/>
          <w:szCs w:val="28"/>
          <w:shd w:val="clear" w:color="auto" w:fill="FFFFFF"/>
        </w:rPr>
        <w:t>куфейка</w:t>
      </w:r>
      <w:proofErr w:type="spellEnd"/>
      <w:r w:rsidRPr="00B37064">
        <w:rPr>
          <w:bCs/>
          <w:color w:val="000000"/>
          <w:sz w:val="28"/>
          <w:szCs w:val="28"/>
          <w:shd w:val="clear" w:color="auto" w:fill="FFFFFF"/>
        </w:rPr>
        <w:t>, апостольник, мантия</w:t>
      </w:r>
      <w:proofErr w:type="gramStart"/>
      <w:r w:rsidRPr="00B37064">
        <w:rPr>
          <w:bCs/>
          <w:color w:val="000000"/>
          <w:sz w:val="28"/>
          <w:szCs w:val="28"/>
          <w:shd w:val="clear" w:color="auto" w:fill="FFFFFF"/>
        </w:rPr>
        <w:t>… П</w:t>
      </w:r>
      <w:proofErr w:type="gramEnd"/>
      <w:r w:rsidRPr="00B37064">
        <w:rPr>
          <w:bCs/>
          <w:color w:val="000000"/>
          <w:sz w:val="28"/>
          <w:szCs w:val="28"/>
          <w:shd w:val="clear" w:color="auto" w:fill="FFFFFF"/>
        </w:rPr>
        <w:t>родиктовал адрес, по которому сошьют монашескую одежду, а посвящать в сан будет архимандрит Авель. Тут только я догадалась, что речь обо мне идет. Не в монашки, не в послушницы, а в монахини: чин, равный чину священника, будь я мужчиной. Ой, говорю, владыка, да я же ни одного дня в монастыре не жила, послушания не знаю, нет-нет, не по мне честь. А владыка и говорит: ты больше большого монастыря сделала. Вот так и была я принята в монахини и стала матушкой Серафимой.</w:t>
      </w:r>
    </w:p>
    <w:p w:rsidR="003B622E" w:rsidRPr="00B37064" w:rsidRDefault="00497DBA" w:rsidP="003B622E">
      <w:pPr>
        <w:pStyle w:val="a3"/>
        <w:spacing w:before="0" w:beforeAutospacing="0" w:after="336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Пожелание матушки Серафимы.</w:t>
      </w:r>
      <w:r w:rsidR="003B622E" w:rsidRPr="00B37064">
        <w:rPr>
          <w:bCs/>
          <w:color w:val="000000"/>
          <w:sz w:val="28"/>
          <w:szCs w:val="28"/>
          <w:shd w:val="clear" w:color="auto" w:fill="FFFFFF"/>
        </w:rPr>
        <w:br/>
        <w:t>НЕ ИЩИТЕ много денег, а ищите Божью благодать, и получите все, что ни пожелаете, и будете лучше всех жить. Вот такое мое слово.</w:t>
      </w:r>
    </w:p>
    <w:p w:rsidR="003B622E" w:rsidRDefault="00044E42" w:rsidP="00044E42">
      <w:pPr>
        <w:pBdr>
          <w:bottom w:val="single" w:sz="6" w:space="31" w:color="A2A9B1"/>
        </w:pBdr>
        <w:tabs>
          <w:tab w:val="left" w:pos="7905"/>
        </w:tabs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ab/>
      </w:r>
    </w:p>
    <w:p w:rsidR="00044E42" w:rsidRDefault="00044E42" w:rsidP="00044E42">
      <w:pPr>
        <w:pBdr>
          <w:bottom w:val="single" w:sz="6" w:space="31" w:color="A2A9B1"/>
        </w:pBdr>
        <w:tabs>
          <w:tab w:val="left" w:pos="7905"/>
        </w:tabs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044E42" w:rsidRDefault="00044E42" w:rsidP="00044E42">
      <w:pPr>
        <w:pBdr>
          <w:bottom w:val="single" w:sz="6" w:space="31" w:color="A2A9B1"/>
        </w:pBdr>
        <w:tabs>
          <w:tab w:val="left" w:pos="7905"/>
        </w:tabs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044E42" w:rsidRPr="00B37064" w:rsidRDefault="00044E42" w:rsidP="00044E42">
      <w:pPr>
        <w:rPr>
          <w:lang w:eastAsia="ru-RU"/>
        </w:rPr>
      </w:pPr>
    </w:p>
    <w:p w:rsidR="00B402F0" w:rsidRPr="00B37064" w:rsidRDefault="00044E42" w:rsidP="00044E42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402F0" w:rsidRPr="00B37064" w:rsidSect="00B4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2E"/>
    <w:rsid w:val="00015521"/>
    <w:rsid w:val="000301AA"/>
    <w:rsid w:val="00044E42"/>
    <w:rsid w:val="00072F1C"/>
    <w:rsid w:val="000B2BBF"/>
    <w:rsid w:val="00100085"/>
    <w:rsid w:val="00112E09"/>
    <w:rsid w:val="00150636"/>
    <w:rsid w:val="001A6783"/>
    <w:rsid w:val="002F1707"/>
    <w:rsid w:val="003277D4"/>
    <w:rsid w:val="00373C1B"/>
    <w:rsid w:val="00391776"/>
    <w:rsid w:val="003B622E"/>
    <w:rsid w:val="0042438C"/>
    <w:rsid w:val="004411AB"/>
    <w:rsid w:val="00497DBA"/>
    <w:rsid w:val="005176C4"/>
    <w:rsid w:val="0064111B"/>
    <w:rsid w:val="00687E44"/>
    <w:rsid w:val="006E3FE9"/>
    <w:rsid w:val="0078303E"/>
    <w:rsid w:val="007F1F56"/>
    <w:rsid w:val="00927162"/>
    <w:rsid w:val="00970E2A"/>
    <w:rsid w:val="00A06895"/>
    <w:rsid w:val="00A24205"/>
    <w:rsid w:val="00B37064"/>
    <w:rsid w:val="00B402F0"/>
    <w:rsid w:val="00B45B62"/>
    <w:rsid w:val="00BE4015"/>
    <w:rsid w:val="00C31E93"/>
    <w:rsid w:val="00D46376"/>
    <w:rsid w:val="00D52FC7"/>
    <w:rsid w:val="00D821B1"/>
    <w:rsid w:val="00E116FA"/>
    <w:rsid w:val="00EE0C72"/>
    <w:rsid w:val="00F5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A0EA-2CFA-4910-AF37-9FD840BA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alains</dc:creator>
  <cp:lastModifiedBy>RePack by SPecialiST</cp:lastModifiedBy>
  <cp:revision>23</cp:revision>
  <dcterms:created xsi:type="dcterms:W3CDTF">2019-10-27T16:15:00Z</dcterms:created>
  <dcterms:modified xsi:type="dcterms:W3CDTF">2024-02-06T07:05:00Z</dcterms:modified>
</cp:coreProperties>
</file>