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48" w:rsidRDefault="00F06E10" w:rsidP="00F06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работы с одарёнными детьми</w:t>
      </w:r>
    </w:p>
    <w:p w:rsidR="00F06E10" w:rsidRDefault="00F06E10" w:rsidP="00F06E10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«Карта одарённости» для родителей и педагогов</w:t>
      </w:r>
    </w:p>
    <w:p w:rsidR="00B0149A" w:rsidRDefault="00F06E10" w:rsidP="003C23AD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А.И. Савенкову)</w:t>
      </w:r>
    </w:p>
    <w:p w:rsidR="003C23AD" w:rsidRDefault="003C23AD" w:rsidP="003C23AD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49A" w:rsidRPr="00C37C50" w:rsidRDefault="00B0149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C50">
        <w:rPr>
          <w:rFonts w:ascii="Times New Roman" w:hAnsi="Times New Roman" w:cs="Times New Roman"/>
          <w:sz w:val="28"/>
          <w:szCs w:val="28"/>
        </w:rPr>
        <w:t>Методика адресована родителям и педагогам. Возрастной диапазон, в котором она может применяться, - от 5 до 10 лет.</w:t>
      </w:r>
    </w:p>
    <w:p w:rsidR="00B974C5" w:rsidRPr="00C37C50" w:rsidRDefault="00B0149A" w:rsidP="003C2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50">
        <w:rPr>
          <w:rFonts w:ascii="Times New Roman" w:hAnsi="Times New Roman" w:cs="Times New Roman"/>
          <w:sz w:val="28"/>
          <w:szCs w:val="28"/>
        </w:rPr>
        <w:t xml:space="preserve">  Конечно, методика не охватывает всех возможных проявлений детской </w:t>
      </w:r>
      <w:r w:rsidR="00894781" w:rsidRPr="00C37C50">
        <w:rPr>
          <w:rFonts w:ascii="Times New Roman" w:hAnsi="Times New Roman" w:cs="Times New Roman"/>
          <w:sz w:val="28"/>
          <w:szCs w:val="28"/>
        </w:rPr>
        <w:t>одарённости. Представленную методику следует рассматривать как одну из составных частей общего комплекса диагностики детской одарённости.</w:t>
      </w:r>
    </w:p>
    <w:p w:rsidR="00B974C5" w:rsidRPr="00C37C50" w:rsidRDefault="00B974C5" w:rsidP="003C23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C50">
        <w:rPr>
          <w:rFonts w:ascii="Times New Roman" w:hAnsi="Times New Roman" w:cs="Times New Roman"/>
          <w:sz w:val="28"/>
          <w:szCs w:val="28"/>
        </w:rPr>
        <w:t xml:space="preserve"> </w:t>
      </w:r>
      <w:r w:rsidRPr="00C37C50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B974C5" w:rsidRDefault="00B974C5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50">
        <w:rPr>
          <w:rFonts w:ascii="Times New Roman" w:hAnsi="Times New Roman" w:cs="Times New Roman"/>
          <w:sz w:val="28"/>
          <w:szCs w:val="28"/>
        </w:rPr>
        <w:t>Перед Вами 80 вопросов, систематизированных по десяти относительно самостоятельным областям поведения и деятельности ребёнка. Внимательно изучите их и дайте оценку Вашему ребёнку по каждому параметру, пользуясь следующей шкалой:</w:t>
      </w:r>
    </w:p>
    <w:p w:rsidR="005C4BB1" w:rsidRDefault="005C4BB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(++) – если оцениваемое свойство</w:t>
      </w:r>
      <w:r w:rsidR="000448C6">
        <w:rPr>
          <w:rFonts w:ascii="Times New Roman" w:hAnsi="Times New Roman" w:cs="Times New Roman"/>
          <w:sz w:val="28"/>
          <w:szCs w:val="28"/>
        </w:rPr>
        <w:t xml:space="preserve"> личности развито хорошо, чётко выражено, проявляется часто;</w:t>
      </w:r>
    </w:p>
    <w:p w:rsidR="000448C6" w:rsidRDefault="000448C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(+) – свойство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заметно выражено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проявляется непостоянно;</w:t>
      </w:r>
    </w:p>
    <w:p w:rsidR="000448C6" w:rsidRDefault="000448C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(о) – оцениваемое и противоположное свойства личности выражены нечётко, в проявлениях редки,  в поведении и деятельности уравновешивают друг друга;</w:t>
      </w:r>
    </w:p>
    <w:p w:rsidR="000448C6" w:rsidRDefault="00164B64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(-) – более ярко выражено и чаще проявляется свойство личности, противоположное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4B64" w:rsidRDefault="00164B64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ставьте на листе ответов. Оценку по первому утверждению помещаем в первую клетку листа ответов, оценку по второму – во вторую и т.д.</w:t>
      </w:r>
    </w:p>
    <w:p w:rsidR="00164B64" w:rsidRDefault="00164B64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Вы </w:t>
      </w:r>
      <w:r w:rsidR="001C1054">
        <w:rPr>
          <w:rFonts w:ascii="Times New Roman" w:hAnsi="Times New Roman" w:cs="Times New Roman"/>
          <w:sz w:val="28"/>
          <w:szCs w:val="28"/>
        </w:rPr>
        <w:t xml:space="preserve">затрудняетесь дать оценку, </w:t>
      </w:r>
      <w:r w:rsidR="00465309">
        <w:rPr>
          <w:rFonts w:ascii="Times New Roman" w:hAnsi="Times New Roman" w:cs="Times New Roman"/>
          <w:sz w:val="28"/>
          <w:szCs w:val="28"/>
        </w:rPr>
        <w:t>потому что у Вас нет достаточных для этого сведений, оставьте соответствующую клетку пустой, но понаблюдайте за этой стороной деятельности ребёнка. Попросите других взрослых, хорошо знающих ребёнка,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465309" w:rsidRDefault="00465309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739" w:rsidRDefault="000D1739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вопросов:</w:t>
      </w:r>
    </w:p>
    <w:p w:rsidR="00656902" w:rsidRPr="00656902" w:rsidRDefault="00135F0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логическим рассуждениям, способен оперировать абстрактными понятиями.</w:t>
      </w:r>
    </w:p>
    <w:p w:rsidR="000D1739" w:rsidRDefault="00135F0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Нестандартно  мыслит и часто предлагает неожиданные, оригинальные решения.</w:t>
      </w:r>
    </w:p>
    <w:p w:rsidR="00656902" w:rsidRDefault="00135F0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Учится </w:t>
      </w:r>
      <w:r w:rsidR="009C58FD">
        <w:rPr>
          <w:rFonts w:ascii="Times New Roman" w:hAnsi="Times New Roman" w:cs="Times New Roman"/>
          <w:sz w:val="28"/>
          <w:szCs w:val="28"/>
        </w:rPr>
        <w:t>новым знаниям очень быстро, всё «схватывает на лету».</w:t>
      </w:r>
    </w:p>
    <w:p w:rsidR="009C58FD" w:rsidRDefault="009C58FD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В рисунках нет однообразия.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Оригинален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выборе сюжетов. Обычно изображает много разных предметов, людей, ситуаций.</w:t>
      </w:r>
    </w:p>
    <w:p w:rsidR="009C58FD" w:rsidRDefault="001F50A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Проявляет большой интерес к музыкальным занятиям.</w:t>
      </w:r>
    </w:p>
    <w:p w:rsidR="001F50A3" w:rsidRDefault="001F50A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Любит сочинять (писать) рассказы или стихи.</w:t>
      </w:r>
    </w:p>
    <w:p w:rsidR="001F50A3" w:rsidRDefault="001F50A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Легко входит в роль какого-либо персонажа: человека, животного и др.</w:t>
      </w:r>
    </w:p>
    <w:p w:rsidR="001F50A3" w:rsidRDefault="001F50A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Интересуется механизмами и машинами.</w:t>
      </w:r>
    </w:p>
    <w:p w:rsidR="001F50A3" w:rsidRDefault="001F50A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общении со сверстниками.</w:t>
      </w:r>
    </w:p>
    <w:p w:rsidR="001F50A3" w:rsidRDefault="001F50A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Энергичен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производит впечатление ребёнка, нуждающегося в большом объёме движений.</w:t>
      </w:r>
    </w:p>
    <w:p w:rsidR="001F50A3" w:rsidRDefault="001F50A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="00D82A2C">
        <w:rPr>
          <w:rFonts w:ascii="Times New Roman" w:hAnsi="Times New Roman" w:cs="Times New Roman"/>
          <w:sz w:val="28"/>
          <w:szCs w:val="28"/>
        </w:rPr>
        <w:t>Проявляет большой интерес и исключительные способности к классификации.</w:t>
      </w:r>
    </w:p>
    <w:p w:rsidR="00D82A2C" w:rsidRDefault="00D82A2C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Не боится новых попыток, стремится всегда проверить новую идею.</w:t>
      </w:r>
    </w:p>
    <w:p w:rsidR="00D82A2C" w:rsidRDefault="00D82A2C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r w:rsidR="00FC707E">
        <w:rPr>
          <w:rFonts w:ascii="Times New Roman" w:hAnsi="Times New Roman" w:cs="Times New Roman"/>
          <w:sz w:val="28"/>
          <w:szCs w:val="28"/>
        </w:rPr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:rsidR="00FC707E" w:rsidRDefault="00FC707E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162B26">
        <w:rPr>
          <w:rFonts w:ascii="Times New Roman" w:hAnsi="Times New Roman" w:cs="Times New Roman"/>
          <w:sz w:val="28"/>
          <w:szCs w:val="28"/>
        </w:rPr>
        <w:t>Становится вдумчивым и очень серьёзным, когда видит хорошую картину, слышит музыку, видит необычную скульптуру, красивую (художественно выполненную) вещь.</w:t>
      </w:r>
    </w:p>
    <w:p w:rsidR="00162B26" w:rsidRDefault="00162B2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Чутко реагирует на характер и настроение музыки.</w:t>
      </w:r>
    </w:p>
    <w:p w:rsidR="00162B26" w:rsidRDefault="00162B2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Может легко построить рассказ, начиная от завязки сюжета и заканчивая разрешением какого-либо конфликта.</w:t>
      </w:r>
    </w:p>
    <w:p w:rsidR="00162B26" w:rsidRDefault="00162B2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Интересуется актёрской игрой.</w:t>
      </w:r>
    </w:p>
    <w:p w:rsidR="004150D6" w:rsidRDefault="004150D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Мож</w:t>
      </w:r>
      <w:r w:rsidR="0083756E">
        <w:rPr>
          <w:rFonts w:ascii="Times New Roman" w:hAnsi="Times New Roman" w:cs="Times New Roman"/>
          <w:sz w:val="28"/>
          <w:szCs w:val="28"/>
        </w:rPr>
        <w:t>ет легко чинить испорченные приборы, использовать старые детали для создания новых поделок, игрушек, приборов.</w:t>
      </w:r>
    </w:p>
    <w:p w:rsidR="0083756E" w:rsidRDefault="0083756E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Сохраняет уверенность в окружении незнакомых людей.</w:t>
      </w:r>
    </w:p>
    <w:p w:rsidR="0083756E" w:rsidRDefault="0083756E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 </w:t>
      </w:r>
      <w:r w:rsidR="00932AD8">
        <w:rPr>
          <w:rFonts w:ascii="Times New Roman" w:hAnsi="Times New Roman" w:cs="Times New Roman"/>
          <w:sz w:val="28"/>
          <w:szCs w:val="28"/>
        </w:rPr>
        <w:t>Любит участвовать в спортивных играх и состязаниях.</w:t>
      </w:r>
    </w:p>
    <w:p w:rsidR="00932AD8" w:rsidRDefault="00932AD8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Умеет хорошо излагать свои мысли, имеет большой словарный запас.</w:t>
      </w:r>
    </w:p>
    <w:p w:rsidR="00932AD8" w:rsidRDefault="00932AD8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Изобретателен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932AD8" w:rsidRDefault="00932AD8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Знает много о таких событиях и проблемах, о которых его сверстники обычно не знают.</w:t>
      </w:r>
    </w:p>
    <w:p w:rsidR="00932AD8" w:rsidRDefault="009E65A9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оригинальные композиции из цветов, рисунков, камней, марок, открыток и т.д.</w:t>
      </w:r>
    </w:p>
    <w:p w:rsidR="009E65A9" w:rsidRDefault="009E65A9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 Хорошо поёт.</w:t>
      </w:r>
    </w:p>
    <w:p w:rsidR="009E65A9" w:rsidRDefault="009E65A9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 </w:t>
      </w:r>
      <w:r w:rsidR="00957342">
        <w:rPr>
          <w:rFonts w:ascii="Times New Roman" w:hAnsi="Times New Roman" w:cs="Times New Roman"/>
          <w:sz w:val="28"/>
          <w:szCs w:val="28"/>
        </w:rPr>
        <w:t>Рассказывая о чём-то, умеет хорошо придерживаться выбранного сюжета, не теряет основную мысль.</w:t>
      </w:r>
    </w:p>
    <w:p w:rsidR="00957342" w:rsidRDefault="00957342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 Меняет тональность и выражение голоса, когда изображает другого человека.</w:t>
      </w:r>
    </w:p>
    <w:p w:rsidR="00957342" w:rsidRDefault="00957342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 Любит разбираться в причинах неисправности механизмов, любит загадочные поломки.</w:t>
      </w:r>
    </w:p>
    <w:p w:rsidR="00957342" w:rsidRDefault="00957342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 Легко общается с детьми и взрослыми.</w:t>
      </w:r>
    </w:p>
    <w:p w:rsidR="00957342" w:rsidRDefault="00957342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 </w:t>
      </w:r>
      <w:r w:rsidR="00667701">
        <w:rPr>
          <w:rFonts w:ascii="Times New Roman" w:hAnsi="Times New Roman" w:cs="Times New Roman"/>
          <w:sz w:val="28"/>
          <w:szCs w:val="28"/>
        </w:rPr>
        <w:t>Часто выигрывает в разных спортивных играх у сверстников.</w:t>
      </w:r>
    </w:p>
    <w:p w:rsidR="00667701" w:rsidRDefault="0066770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 Хорошо улавливает связь между одним событием и другим, между причиной и следствием.</w:t>
      </w:r>
    </w:p>
    <w:p w:rsidR="00667701" w:rsidRDefault="0066770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 увлечься, уйти «с головой» в интересующее его занятие.</w:t>
      </w:r>
      <w:proofErr w:type="gramEnd"/>
    </w:p>
    <w:p w:rsidR="00667701" w:rsidRDefault="0066770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 Обгоняет своих сверстников по учёбе на год или на два (то есть реально должен бы учиться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классе, чем учится сейчас).</w:t>
      </w:r>
    </w:p>
    <w:p w:rsidR="007263F5" w:rsidRDefault="0066770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 </w:t>
      </w:r>
      <w:r w:rsidR="007263F5">
        <w:rPr>
          <w:rFonts w:ascii="Times New Roman" w:hAnsi="Times New Roman" w:cs="Times New Roman"/>
          <w:sz w:val="28"/>
          <w:szCs w:val="28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7263F5" w:rsidRDefault="007263F5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 В игру на инструменте, в песню или танец вкладывает много энергии и чувств.</w:t>
      </w:r>
    </w:p>
    <w:p w:rsidR="007263F5" w:rsidRDefault="007263F5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 Придерживается только необходимых деталей в рассказах о событиях, всё несущественное отбрасывает, оставляет главное,  наиболее характерное.</w:t>
      </w:r>
    </w:p>
    <w:p w:rsidR="002D1504" w:rsidRDefault="007263F5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 </w:t>
      </w:r>
      <w:r w:rsidR="002D1504">
        <w:rPr>
          <w:rFonts w:ascii="Times New Roman" w:hAnsi="Times New Roman" w:cs="Times New Roman"/>
          <w:sz w:val="28"/>
          <w:szCs w:val="28"/>
        </w:rPr>
        <w:t>Разыгрывая драматическую сцену, способен понять и изобразить конфликт.</w:t>
      </w:r>
    </w:p>
    <w:p w:rsidR="002D1504" w:rsidRDefault="002D1504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 Любит рисовать чертежи и схемы механизмов.</w:t>
      </w:r>
    </w:p>
    <w:p w:rsidR="002D1504" w:rsidRDefault="002D1504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 Улавливает причины поступков других людей, мотивы их поведения. Хорошо понимает недосказанное.</w:t>
      </w:r>
    </w:p>
    <w:p w:rsidR="007B7CF0" w:rsidRDefault="002D1504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 Бегает </w:t>
      </w:r>
      <w:r w:rsidR="007B7CF0">
        <w:rPr>
          <w:rFonts w:ascii="Times New Roman" w:hAnsi="Times New Roman" w:cs="Times New Roman"/>
          <w:sz w:val="28"/>
          <w:szCs w:val="28"/>
        </w:rPr>
        <w:t>быстрее всех в детском саду, в классе.</w:t>
      </w:r>
    </w:p>
    <w:p w:rsidR="007B7CF0" w:rsidRDefault="007B7CF0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 Любит решать сложные задачи, требующие умственного усилия.</w:t>
      </w:r>
    </w:p>
    <w:p w:rsidR="007B7CF0" w:rsidRDefault="007B7CF0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по-разному подойти к одной и той же проблеме.</w:t>
      </w:r>
    </w:p>
    <w:p w:rsidR="007B7CF0" w:rsidRDefault="007B7CF0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 Проявляет ярко выраженную, разностороннюю любознательность.</w:t>
      </w:r>
    </w:p>
    <w:p w:rsidR="00124287" w:rsidRDefault="007B7CF0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 </w:t>
      </w:r>
      <w:r w:rsidR="00124287">
        <w:rPr>
          <w:rFonts w:ascii="Times New Roman" w:hAnsi="Times New Roman" w:cs="Times New Roman"/>
          <w:sz w:val="28"/>
          <w:szCs w:val="28"/>
        </w:rPr>
        <w:t>Охотно рисует, лепит, создаёт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124287" w:rsidRDefault="00124287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 Любит музыкальные записи. Стремится пойти на концерт или туда, где можно слушать музыку.</w:t>
      </w:r>
    </w:p>
    <w:p w:rsidR="00124287" w:rsidRDefault="00124287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 Выбирает в своих рассказах такие слова, которые хорошо передают эмоциональные состояния героев, их переживания и чувства.</w:t>
      </w:r>
    </w:p>
    <w:p w:rsidR="00124287" w:rsidRDefault="00124287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передавать чувства через мимику, жесты, движения.</w:t>
      </w:r>
    </w:p>
    <w:p w:rsidR="00205C43" w:rsidRDefault="00124287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 </w:t>
      </w:r>
      <w:r w:rsidR="00205C43">
        <w:rPr>
          <w:rFonts w:ascii="Times New Roman" w:hAnsi="Times New Roman" w:cs="Times New Roman"/>
          <w:sz w:val="28"/>
          <w:szCs w:val="28"/>
        </w:rPr>
        <w:t>Читает (любит, когда ему читают) журналы и статьи о создании новых приборах, машин, механизмов.</w:t>
      </w:r>
    </w:p>
    <w:p w:rsidR="00205C43" w:rsidRDefault="00205C4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 Часто руководит играми и занятиями других детей.</w:t>
      </w:r>
    </w:p>
    <w:p w:rsidR="00205C43" w:rsidRDefault="00205C4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 Движется легко, грациозно. Имеет хорошую координацию движений.</w:t>
      </w:r>
    </w:p>
    <w:p w:rsidR="00205C43" w:rsidRDefault="00205C4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, любит анализировать события и явления.</w:t>
      </w:r>
    </w:p>
    <w:p w:rsidR="00205C43" w:rsidRDefault="00205C4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предлагать, но и разрабатывать собственные и чужие идеи.</w:t>
      </w:r>
    </w:p>
    <w:p w:rsidR="00205C43" w:rsidRDefault="00205C4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 Читает книги, статьи, научно-популярные издания с опережением своих сверстников на год или на два.</w:t>
      </w:r>
    </w:p>
    <w:p w:rsidR="00EF5596" w:rsidRDefault="00205C43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54.  Обращается к рисунку или лепке для того, </w:t>
      </w:r>
      <w:r w:rsidR="00D26FA7">
        <w:rPr>
          <w:rFonts w:ascii="Times New Roman" w:hAnsi="Times New Roman" w:cs="Times New Roman"/>
          <w:sz w:val="28"/>
          <w:szCs w:val="28"/>
        </w:rPr>
        <w:t>чтобы выразить свои чувства</w:t>
      </w:r>
      <w:r w:rsidR="00EF5596">
        <w:rPr>
          <w:rFonts w:ascii="Times New Roman" w:hAnsi="Times New Roman" w:cs="Times New Roman"/>
          <w:sz w:val="28"/>
          <w:szCs w:val="28"/>
        </w:rPr>
        <w:t xml:space="preserve"> и настроение.</w:t>
      </w:r>
    </w:p>
    <w:p w:rsidR="00EF5596" w:rsidRDefault="00EF559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 Хорошо играет на каком-нибудь инструменте.</w:t>
      </w:r>
    </w:p>
    <w:p w:rsidR="007B7CF0" w:rsidRDefault="00EF559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 </w:t>
      </w:r>
      <w:r w:rsidR="00D06AE7">
        <w:rPr>
          <w:rFonts w:ascii="Times New Roman" w:hAnsi="Times New Roman" w:cs="Times New Roman"/>
          <w:sz w:val="28"/>
          <w:szCs w:val="28"/>
        </w:rPr>
        <w:t xml:space="preserve">Умеет передавать в рассказах такие детали, которые важны для понимания события (что обычно не умеют делать его сверстники), и в то же время </w:t>
      </w:r>
      <w:r w:rsidR="00124287">
        <w:rPr>
          <w:rFonts w:ascii="Times New Roman" w:hAnsi="Times New Roman" w:cs="Times New Roman"/>
          <w:sz w:val="28"/>
          <w:szCs w:val="28"/>
        </w:rPr>
        <w:t xml:space="preserve"> </w:t>
      </w:r>
      <w:r w:rsidR="00D06AE7">
        <w:rPr>
          <w:rFonts w:ascii="Times New Roman" w:hAnsi="Times New Roman" w:cs="Times New Roman"/>
          <w:sz w:val="28"/>
          <w:szCs w:val="28"/>
        </w:rPr>
        <w:t>не упускает основной линии событий, о которых рассказывает.</w:t>
      </w:r>
    </w:p>
    <w:p w:rsidR="00D06AE7" w:rsidRDefault="00D06AE7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 Стремится вызывать эмоциональные реакции у других людей, когда о чём-то с увлечением рассказывает.</w:t>
      </w:r>
    </w:p>
    <w:p w:rsidR="00D06AE7" w:rsidRDefault="00D06AE7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 Любит обсуждать изобретения, часто задумывается об этом.</w:t>
      </w:r>
    </w:p>
    <w:p w:rsidR="00D06AE7" w:rsidRDefault="00D06AE7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5B2">
        <w:rPr>
          <w:rFonts w:ascii="Times New Roman" w:hAnsi="Times New Roman" w:cs="Times New Roman"/>
          <w:sz w:val="28"/>
          <w:szCs w:val="28"/>
        </w:rPr>
        <w:t>принимать на себя ответственность, выходящую за рамки, характерные для его возраста.</w:t>
      </w:r>
    </w:p>
    <w:p w:rsidR="005C35B2" w:rsidRDefault="005C35B2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 </w:t>
      </w:r>
      <w:r w:rsidR="00046445">
        <w:rPr>
          <w:rFonts w:ascii="Times New Roman" w:hAnsi="Times New Roman" w:cs="Times New Roman"/>
          <w:sz w:val="28"/>
          <w:szCs w:val="28"/>
        </w:rPr>
        <w:t xml:space="preserve">Любит ходить в походы, играть </w:t>
      </w:r>
      <w:proofErr w:type="gramStart"/>
      <w:r w:rsidR="000464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46445">
        <w:rPr>
          <w:rFonts w:ascii="Times New Roman" w:hAnsi="Times New Roman" w:cs="Times New Roman"/>
          <w:sz w:val="28"/>
          <w:szCs w:val="28"/>
        </w:rPr>
        <w:t xml:space="preserve"> открытых спортивных площадок.</w:t>
      </w:r>
    </w:p>
    <w:p w:rsidR="00046445" w:rsidRDefault="00046445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71">
        <w:rPr>
          <w:rFonts w:ascii="Times New Roman" w:hAnsi="Times New Roman" w:cs="Times New Roman"/>
          <w:sz w:val="28"/>
          <w:szCs w:val="28"/>
        </w:rPr>
        <w:t>долго удерживать в памяти символы, буквы, слова.</w:t>
      </w:r>
    </w:p>
    <w:p w:rsidR="005D7F71" w:rsidRDefault="005D7F7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 Любит пробовать новые способы решения жизненных задач, не любит уже испытанных вариантов.</w:t>
      </w:r>
    </w:p>
    <w:p w:rsidR="005D7F71" w:rsidRDefault="005D7F7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 Умеет делать выводы и обобщения.</w:t>
      </w:r>
    </w:p>
    <w:p w:rsidR="005D7F71" w:rsidRDefault="005D7F7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 </w:t>
      </w:r>
      <w:r w:rsidR="008B3D21">
        <w:rPr>
          <w:rFonts w:ascii="Times New Roman" w:hAnsi="Times New Roman" w:cs="Times New Roman"/>
          <w:sz w:val="28"/>
          <w:szCs w:val="28"/>
        </w:rPr>
        <w:t>Любит создавать объёмные изображения, работать с глиной, пластилином, бумагой и клеем.</w:t>
      </w:r>
    </w:p>
    <w:p w:rsidR="008B3D21" w:rsidRDefault="008B3D2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 В пении и музыке стремится выразить свои чувства и настроение.</w:t>
      </w:r>
    </w:p>
    <w:p w:rsidR="008B3D21" w:rsidRDefault="008B3D21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="001170F6">
        <w:rPr>
          <w:rFonts w:ascii="Times New Roman" w:hAnsi="Times New Roman" w:cs="Times New Roman"/>
          <w:sz w:val="28"/>
          <w:szCs w:val="28"/>
        </w:rPr>
        <w:t xml:space="preserve"> фантазировать, старается добавить что-то новое и необычное, когда рассказывает о чём-то уже знакомом и известном всем.</w:t>
      </w:r>
    </w:p>
    <w:p w:rsidR="001170F6" w:rsidRDefault="001170F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 С большой лёгкостью драматизирует, передаёт чувства и эмоциональные переживания.</w:t>
      </w:r>
    </w:p>
    <w:p w:rsidR="001170F6" w:rsidRDefault="001170F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 Проводит много времени над конструированием и воплощением собственных «приёмов» (модели летательных аппаратов, автомобилей,  кораблей).</w:t>
      </w:r>
    </w:p>
    <w:p w:rsidR="001170F6" w:rsidRDefault="001170F6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 Другие дети предпочитают выбирать его в качестве партнёра </w:t>
      </w:r>
      <w:r w:rsidR="00A3519C">
        <w:rPr>
          <w:rFonts w:ascii="Times New Roman" w:hAnsi="Times New Roman" w:cs="Times New Roman"/>
          <w:sz w:val="28"/>
          <w:szCs w:val="28"/>
        </w:rPr>
        <w:t>по играм и занятиям.</w:t>
      </w:r>
    </w:p>
    <w:p w:rsidR="00A3519C" w:rsidRDefault="00A3519C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 Предпочитает проводить свободное время в подвижных играх (хоккей, баскетбол, футбол и т.д.).</w:t>
      </w:r>
    </w:p>
    <w:p w:rsidR="00A3519C" w:rsidRDefault="00A3519C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71.  </w:t>
      </w:r>
      <w:r w:rsidR="0009414A">
        <w:rPr>
          <w:rFonts w:ascii="Times New Roman" w:hAnsi="Times New Roman" w:cs="Times New Roman"/>
          <w:sz w:val="28"/>
          <w:szCs w:val="28"/>
        </w:rPr>
        <w:t>Имеет широкий круг интересов, задаёт много вопросов о происхождении и функциях предметов.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предложить большое количество самых разных идей и решений.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 В свободное время любит читать научно-популярные издания (детские энциклопедии и справочники), делает это, как правило, с большим интересом, чем читает художественные книги (сказки, детективы и др.).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 Может выразить свою собственную оценку произведениям искусства, пытается воспроизвести то, что ему понравилось, в своём собственном рисунке или созданной игрушке, скульптуре.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 Сочиняет собственные, оригинальные мелодии.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 Умеет в рассказе изобразить своих героев очень живыми, передаёт их характер, чувства, настроения.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 Любит игры-драматизации.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 Быстро и легко осваивает компьютер.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 Обладает даром убеждения,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внушать свои идеи другим.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 Физически выносливее сверстников.</w:t>
      </w:r>
    </w:p>
    <w:p w:rsidR="0009414A" w:rsidRDefault="0009414A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4A" w:rsidRDefault="0009414A" w:rsidP="000941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:rsidR="0009414A" w:rsidRDefault="0009414A" w:rsidP="00094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количество плюсов и минусов по вертикали (плюс и минус взаимно сокращаются). Результат подсчётов</w:t>
      </w:r>
      <w:r w:rsidR="006004C3">
        <w:rPr>
          <w:rFonts w:ascii="Times New Roman" w:hAnsi="Times New Roman" w:cs="Times New Roman"/>
          <w:sz w:val="28"/>
          <w:szCs w:val="28"/>
        </w:rPr>
        <w:t xml:space="preserve"> напишите внизу, под каждым столбцом. Полученные суммы баллов характеризуют Вашу оценку степени развития у ребёнка следующих видов одарённости:</w:t>
      </w:r>
    </w:p>
    <w:p w:rsidR="006004C3" w:rsidRDefault="00D440C0" w:rsidP="00D4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(1-й столбец листа ответов);</w:t>
      </w:r>
    </w:p>
    <w:p w:rsidR="00D440C0" w:rsidRDefault="00170BCC" w:rsidP="00D4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(2-й столбец листа ответов);</w:t>
      </w:r>
    </w:p>
    <w:p w:rsidR="00170BCC" w:rsidRDefault="00170BCC" w:rsidP="00D4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(3-й столбец листа ответов);</w:t>
      </w:r>
    </w:p>
    <w:p w:rsidR="00170BCC" w:rsidRDefault="00170BCC" w:rsidP="00D4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художественно-изобразительная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(4-столбец листа ответов);</w:t>
      </w:r>
    </w:p>
    <w:p w:rsidR="00170BCC" w:rsidRDefault="008B1D86" w:rsidP="00D4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(5-й столбец листа ответов);</w:t>
      </w:r>
    </w:p>
    <w:p w:rsidR="008B1D86" w:rsidRDefault="008B1D86" w:rsidP="00D4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литературная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(6-й столбец листа ответов);</w:t>
      </w:r>
    </w:p>
    <w:p w:rsidR="008B1D86" w:rsidRDefault="008B1D86" w:rsidP="00D4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артистическая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(7-й столбец листа ответов);</w:t>
      </w:r>
    </w:p>
    <w:p w:rsidR="008B1D86" w:rsidRDefault="00E31E55" w:rsidP="00D4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техническая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(8-й столбец листа ответов);</w:t>
      </w:r>
    </w:p>
    <w:p w:rsidR="00E31E55" w:rsidRDefault="00E31E55" w:rsidP="00D440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лидерская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(9-й столбец листа ответов);</w:t>
      </w:r>
    </w:p>
    <w:p w:rsidR="00E31E55" w:rsidRDefault="00E31E55" w:rsidP="00E31E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E55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E31E55">
        <w:rPr>
          <w:rFonts w:ascii="Times New Roman" w:hAnsi="Times New Roman" w:cs="Times New Roman"/>
          <w:sz w:val="28"/>
          <w:szCs w:val="28"/>
        </w:rPr>
        <w:t xml:space="preserve"> (10-й столбец листа ответов).</w:t>
      </w:r>
    </w:p>
    <w:p w:rsidR="00E31E55" w:rsidRDefault="00E31E55" w:rsidP="00E31E5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ответов:</w:t>
      </w:r>
    </w:p>
    <w:tbl>
      <w:tblPr>
        <w:tblStyle w:val="a4"/>
        <w:tblW w:w="0" w:type="auto"/>
        <w:tblInd w:w="-316" w:type="dxa"/>
        <w:tblLook w:val="04A0"/>
      </w:tblPr>
      <w:tblGrid>
        <w:gridCol w:w="914"/>
        <w:gridCol w:w="915"/>
        <w:gridCol w:w="914"/>
        <w:gridCol w:w="915"/>
        <w:gridCol w:w="914"/>
        <w:gridCol w:w="915"/>
        <w:gridCol w:w="914"/>
        <w:gridCol w:w="915"/>
        <w:gridCol w:w="914"/>
        <w:gridCol w:w="915"/>
      </w:tblGrid>
      <w:tr w:rsidR="00472963" w:rsidTr="004B5557">
        <w:trPr>
          <w:trHeight w:val="483"/>
        </w:trPr>
        <w:tc>
          <w:tcPr>
            <w:tcW w:w="914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472963" w:rsidRPr="004B5557" w:rsidRDefault="00BD79F0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2963" w:rsidTr="004B5557">
        <w:trPr>
          <w:trHeight w:val="483"/>
        </w:trPr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72963" w:rsidTr="004B5557">
        <w:trPr>
          <w:trHeight w:val="483"/>
        </w:trPr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2963" w:rsidTr="004B5557">
        <w:trPr>
          <w:trHeight w:val="483"/>
        </w:trPr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2963" w:rsidTr="004B5557">
        <w:trPr>
          <w:trHeight w:val="483"/>
        </w:trPr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5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72963" w:rsidTr="004B5557">
        <w:trPr>
          <w:trHeight w:val="483"/>
        </w:trPr>
        <w:tc>
          <w:tcPr>
            <w:tcW w:w="914" w:type="dxa"/>
          </w:tcPr>
          <w:p w:rsidR="00472963" w:rsidRPr="004B5557" w:rsidRDefault="008F44BF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72963" w:rsidTr="004B5557">
        <w:trPr>
          <w:trHeight w:val="483"/>
        </w:trPr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72963" w:rsidTr="004B5557">
        <w:trPr>
          <w:trHeight w:val="483"/>
        </w:trPr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14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15" w:type="dxa"/>
          </w:tcPr>
          <w:p w:rsidR="00472963" w:rsidRPr="004B5557" w:rsidRDefault="0004475E" w:rsidP="00BD7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5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E31E55" w:rsidRPr="00E31E55" w:rsidRDefault="00E31E55" w:rsidP="00E31E5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7701" w:rsidRDefault="007263F5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5A9" w:rsidRPr="000D1739" w:rsidRDefault="009E65A9" w:rsidP="001C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65A9" w:rsidRPr="000D1739" w:rsidSect="00F71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1628"/>
    <w:multiLevelType w:val="hybridMultilevel"/>
    <w:tmpl w:val="6EFC4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F8644E"/>
    <w:multiLevelType w:val="hybridMultilevel"/>
    <w:tmpl w:val="CA34B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E10"/>
    <w:rsid w:val="0004475E"/>
    <w:rsid w:val="000448C6"/>
    <w:rsid w:val="00046445"/>
    <w:rsid w:val="0007509B"/>
    <w:rsid w:val="0009414A"/>
    <w:rsid w:val="000C4248"/>
    <w:rsid w:val="000D1739"/>
    <w:rsid w:val="001170F6"/>
    <w:rsid w:val="00124287"/>
    <w:rsid w:val="00135F0A"/>
    <w:rsid w:val="00162B26"/>
    <w:rsid w:val="00164B64"/>
    <w:rsid w:val="00170BCC"/>
    <w:rsid w:val="001C1054"/>
    <w:rsid w:val="001C5045"/>
    <w:rsid w:val="001F50A3"/>
    <w:rsid w:val="00205C43"/>
    <w:rsid w:val="002D1504"/>
    <w:rsid w:val="003C23AD"/>
    <w:rsid w:val="004150D6"/>
    <w:rsid w:val="00465309"/>
    <w:rsid w:val="00472963"/>
    <w:rsid w:val="0047536F"/>
    <w:rsid w:val="004B5557"/>
    <w:rsid w:val="00517E13"/>
    <w:rsid w:val="00532A44"/>
    <w:rsid w:val="005C35B2"/>
    <w:rsid w:val="005C4BB1"/>
    <w:rsid w:val="005C5309"/>
    <w:rsid w:val="005D7F71"/>
    <w:rsid w:val="006004C3"/>
    <w:rsid w:val="00656902"/>
    <w:rsid w:val="00667701"/>
    <w:rsid w:val="007263F5"/>
    <w:rsid w:val="007B7CF0"/>
    <w:rsid w:val="0083756E"/>
    <w:rsid w:val="00894781"/>
    <w:rsid w:val="008B1D86"/>
    <w:rsid w:val="008B3D21"/>
    <w:rsid w:val="008F134D"/>
    <w:rsid w:val="008F44BF"/>
    <w:rsid w:val="009070ED"/>
    <w:rsid w:val="00932AD8"/>
    <w:rsid w:val="00957342"/>
    <w:rsid w:val="009C58FD"/>
    <w:rsid w:val="009E65A9"/>
    <w:rsid w:val="00A3519C"/>
    <w:rsid w:val="00AE6D7B"/>
    <w:rsid w:val="00B0149A"/>
    <w:rsid w:val="00B974C5"/>
    <w:rsid w:val="00BD79F0"/>
    <w:rsid w:val="00C37C50"/>
    <w:rsid w:val="00C432AC"/>
    <w:rsid w:val="00D06AE7"/>
    <w:rsid w:val="00D26FA7"/>
    <w:rsid w:val="00D440C0"/>
    <w:rsid w:val="00D82A2C"/>
    <w:rsid w:val="00DB000B"/>
    <w:rsid w:val="00E31E55"/>
    <w:rsid w:val="00EF5596"/>
    <w:rsid w:val="00F021D4"/>
    <w:rsid w:val="00F06E10"/>
    <w:rsid w:val="00F711A5"/>
    <w:rsid w:val="00FC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C6"/>
    <w:pPr>
      <w:ind w:left="720"/>
      <w:contextualSpacing/>
    </w:pPr>
  </w:style>
  <w:style w:type="table" w:styleId="a4">
    <w:name w:val="Table Grid"/>
    <w:basedOn w:val="a1"/>
    <w:uiPriority w:val="59"/>
    <w:rsid w:val="00475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E638-296A-4716-B9FA-D856077A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2023-09-28T09:14:00Z</dcterms:created>
  <dcterms:modified xsi:type="dcterms:W3CDTF">2023-09-28T11:47:00Z</dcterms:modified>
</cp:coreProperties>
</file>